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54" w:rsidRDefault="00183354" w:rsidP="00183354">
      <w:r>
        <w:t>Denominazione progetto</w:t>
      </w:r>
    </w:p>
    <w:p w:rsidR="00183354" w:rsidRDefault="00183354" w:rsidP="00183354">
      <w:r>
        <w:t>DONNE ALLO SPECCHIO, VANITA’ E INTROSPEZIONE</w:t>
      </w:r>
    </w:p>
    <w:p w:rsidR="00183354" w:rsidRDefault="00183354" w:rsidP="00183354"/>
    <w:p w:rsidR="00183354" w:rsidRDefault="00183354" w:rsidP="00183354">
      <w:r>
        <w:t>1.2 Responsabile del progetto</w:t>
      </w:r>
    </w:p>
    <w:p w:rsidR="00183354" w:rsidRDefault="00183354" w:rsidP="00183354">
      <w:r>
        <w:t>Prof.ssa PAOLA LANTIERI</w:t>
      </w:r>
    </w:p>
    <w:p w:rsidR="00183354" w:rsidRDefault="00183354" w:rsidP="00183354"/>
    <w:p w:rsidR="00183354" w:rsidRDefault="00183354" w:rsidP="00183354">
      <w:r>
        <w:t>1.3Finalità coerenti col PTOF</w:t>
      </w:r>
    </w:p>
    <w:p w:rsidR="00183354" w:rsidRDefault="00183354" w:rsidP="00183354">
      <w:r>
        <w:rPr>
          <w:rFonts w:ascii="Calibri" w:hAnsi="Calibri" w:cs="Calibri"/>
        </w:rPr>
        <w:t> Promozione dell'inclusione</w:t>
      </w:r>
    </w:p>
    <w:p w:rsidR="00183354" w:rsidRDefault="00183354" w:rsidP="00183354">
      <w:r>
        <w:rPr>
          <w:rFonts w:ascii="Calibri" w:hAnsi="Calibri" w:cs="Calibri"/>
        </w:rPr>
        <w:t> Promozione delle competenze creative degli studenti</w:t>
      </w:r>
    </w:p>
    <w:p w:rsidR="00183354" w:rsidRDefault="00183354" w:rsidP="00183354">
      <w:r>
        <w:rPr>
          <w:rFonts w:ascii="Calibri" w:hAnsi="Calibri" w:cs="Calibri"/>
        </w:rPr>
        <w:t> Sviluppare le capacità d’osservazione</w:t>
      </w:r>
    </w:p>
    <w:p w:rsidR="00183354" w:rsidRDefault="00183354" w:rsidP="00183354"/>
    <w:p w:rsidR="00183354" w:rsidRDefault="00183354" w:rsidP="00183354">
      <w:r>
        <w:t>1.4 Obiettivi</w:t>
      </w:r>
    </w:p>
    <w:p w:rsidR="00183354" w:rsidRDefault="00183354" w:rsidP="00183354">
      <w:r>
        <w:rPr>
          <w:rFonts w:ascii="Calibri" w:hAnsi="Calibri" w:cs="Calibri"/>
        </w:rPr>
        <w:t> Promuovere le abilità espressive ( strumentali, vocali, grafiche,digitali) degli</w:t>
      </w:r>
    </w:p>
    <w:p w:rsidR="00183354" w:rsidRDefault="00183354" w:rsidP="00183354">
      <w:r>
        <w:t>studenti.</w:t>
      </w:r>
    </w:p>
    <w:p w:rsidR="00183354" w:rsidRDefault="00183354" w:rsidP="00183354">
      <w:r>
        <w:rPr>
          <w:rFonts w:ascii="Calibri" w:hAnsi="Calibri" w:cs="Calibri"/>
        </w:rPr>
        <w:t> Rendere sensibili e attivi gli alunni attraverso il linguaggio fotografico ed artistico</w:t>
      </w:r>
    </w:p>
    <w:p w:rsidR="00183354" w:rsidRDefault="00183354" w:rsidP="00183354">
      <w:r>
        <w:t>inteso come strumento ed educazione al gusto ed alla creatività.</w:t>
      </w:r>
    </w:p>
    <w:p w:rsidR="00183354" w:rsidRDefault="00183354" w:rsidP="00183354">
      <w:r>
        <w:rPr>
          <w:rFonts w:ascii="Calibri" w:hAnsi="Calibri" w:cs="Calibri"/>
        </w:rPr>
        <w:t> Potenz</w:t>
      </w:r>
      <w:r>
        <w:t>iare i sistemi di educazione civica attraverso il linguaggio delle immagini.</w:t>
      </w:r>
    </w:p>
    <w:p w:rsidR="00183354" w:rsidRDefault="00183354" w:rsidP="00183354">
      <w:r>
        <w:rPr>
          <w:rFonts w:ascii="Calibri" w:hAnsi="Calibri" w:cs="Calibri"/>
        </w:rPr>
        <w:t> Sviluppare e potenziare le capacità di comprensione semantica attraverso la</w:t>
      </w:r>
    </w:p>
    <w:p w:rsidR="00183354" w:rsidRDefault="00183354" w:rsidP="00183354">
      <w:r>
        <w:t>fotografia e le opere d’arte.</w:t>
      </w:r>
    </w:p>
    <w:p w:rsidR="00183354" w:rsidRDefault="00183354" w:rsidP="00183354">
      <w:r>
        <w:rPr>
          <w:rFonts w:ascii="Calibri" w:hAnsi="Calibri" w:cs="Calibri"/>
        </w:rPr>
        <w:t> Impiegare il linguaggio fotografico come mezzo per sviluppare consape</w:t>
      </w:r>
      <w:r>
        <w:t>volezza</w:t>
      </w:r>
    </w:p>
    <w:p w:rsidR="00183354" w:rsidRDefault="00183354" w:rsidP="00183354">
      <w:r>
        <w:t>di sé e dell’ambiente sociale.</w:t>
      </w:r>
    </w:p>
    <w:p w:rsidR="00183354" w:rsidRDefault="00183354" w:rsidP="00183354">
      <w:r>
        <w:rPr>
          <w:rFonts w:ascii="Calibri" w:hAnsi="Calibri" w:cs="Calibri"/>
        </w:rPr>
        <w:t> Saper riconoscere, esplorare ed utilizzare gli elementi del linguaggio visivo.</w:t>
      </w:r>
    </w:p>
    <w:p w:rsidR="00183354" w:rsidRDefault="00183354" w:rsidP="00183354">
      <w:r>
        <w:rPr>
          <w:rFonts w:ascii="Calibri" w:hAnsi="Calibri" w:cs="Calibri"/>
        </w:rPr>
        <w:t> Comprendere le molteplici funzioni che l’immagine può svolgere dal punto di</w:t>
      </w:r>
    </w:p>
    <w:p w:rsidR="00183354" w:rsidRDefault="00183354" w:rsidP="00183354">
      <w:r>
        <w:t>vista comunicativo (idee, fatti, sentimenti, emozioni, ecc .....).</w:t>
      </w:r>
    </w:p>
    <w:p w:rsidR="00183354" w:rsidRDefault="00183354" w:rsidP="00183354">
      <w:r>
        <w:rPr>
          <w:rFonts w:ascii="Calibri" w:hAnsi="Calibri" w:cs="Calibri"/>
        </w:rPr>
        <w:t> Uso della tecnica fotografica.</w:t>
      </w:r>
    </w:p>
    <w:p w:rsidR="00183354" w:rsidRDefault="00183354" w:rsidP="00183354">
      <w:r>
        <w:rPr>
          <w:rFonts w:ascii="Calibri" w:hAnsi="Calibri" w:cs="Calibri"/>
        </w:rPr>
        <w:t> Conoscenza delle tecniche post produzione (cenni).</w:t>
      </w:r>
    </w:p>
    <w:p w:rsidR="00183354" w:rsidRDefault="00183354" w:rsidP="00183354"/>
    <w:p w:rsidR="00183354" w:rsidRDefault="00183354" w:rsidP="00183354">
      <w:r>
        <w:t>1.5 Destinatari</w:t>
      </w:r>
    </w:p>
    <w:p w:rsidR="00183354" w:rsidRDefault="00183354" w:rsidP="00183354">
      <w:r>
        <w:lastRenderedPageBreak/>
        <w:t>n. 45 alunni di tutte le classi selezionati in ordine di richiesta</w:t>
      </w:r>
    </w:p>
    <w:p w:rsidR="00183354" w:rsidRDefault="00183354" w:rsidP="00183354"/>
    <w:p w:rsidR="00183354" w:rsidRDefault="00183354" w:rsidP="00183354">
      <w:r>
        <w:t>1.6 Metodologie</w:t>
      </w:r>
    </w:p>
    <w:p w:rsidR="00183354" w:rsidRDefault="00183354" w:rsidP="00183354">
      <w:r>
        <w:rPr>
          <w:rFonts w:ascii="Calibri" w:hAnsi="Calibri" w:cs="Calibri"/>
        </w:rPr>
        <w:t xml:space="preserve"> Cooperative </w:t>
      </w:r>
      <w:proofErr w:type="spellStart"/>
      <w:r>
        <w:rPr>
          <w:rFonts w:ascii="Calibri" w:hAnsi="Calibri" w:cs="Calibri"/>
        </w:rPr>
        <w:t>learning</w:t>
      </w:r>
      <w:proofErr w:type="spellEnd"/>
    </w:p>
    <w:p w:rsidR="00183354" w:rsidRDefault="00183354" w:rsidP="00183354">
      <w:r>
        <w:rPr>
          <w:rFonts w:ascii="Calibri" w:hAnsi="Calibri" w:cs="Calibri"/>
        </w:rPr>
        <w:t xml:space="preserve"> </w:t>
      </w:r>
      <w:proofErr w:type="spellStart"/>
      <w:r>
        <w:rPr>
          <w:rFonts w:ascii="Calibri" w:hAnsi="Calibri" w:cs="Calibri"/>
        </w:rPr>
        <w:t>Peer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education</w:t>
      </w:r>
      <w:proofErr w:type="spellEnd"/>
    </w:p>
    <w:p w:rsidR="00183354" w:rsidRDefault="00183354" w:rsidP="00183354">
      <w:r>
        <w:rPr>
          <w:rFonts w:ascii="Calibri" w:hAnsi="Calibri" w:cs="Calibri"/>
        </w:rPr>
        <w:t xml:space="preserve"> </w:t>
      </w:r>
      <w:proofErr w:type="spellStart"/>
      <w:r>
        <w:rPr>
          <w:rFonts w:ascii="Calibri" w:hAnsi="Calibri" w:cs="Calibri"/>
        </w:rPr>
        <w:t>Circle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time</w:t>
      </w:r>
      <w:proofErr w:type="spellEnd"/>
    </w:p>
    <w:p w:rsidR="00183354" w:rsidRDefault="00183354" w:rsidP="00183354">
      <w:r>
        <w:rPr>
          <w:rFonts w:ascii="Calibri" w:hAnsi="Calibri" w:cs="Calibri"/>
        </w:rPr>
        <w:t> Dida</w:t>
      </w:r>
      <w:r>
        <w:t xml:space="preserve">ttica </w:t>
      </w:r>
      <w:proofErr w:type="spellStart"/>
      <w:r>
        <w:t>laboratoriale</w:t>
      </w:r>
      <w:proofErr w:type="spellEnd"/>
    </w:p>
    <w:p w:rsidR="00183354" w:rsidRDefault="00183354" w:rsidP="00183354"/>
    <w:p w:rsidR="00183354" w:rsidRDefault="00183354" w:rsidP="00183354">
      <w:r>
        <w:t>1.7 Raccordi con l’extrascuola ( famiglie, istituzioni)</w:t>
      </w:r>
    </w:p>
    <w:p w:rsidR="00183354" w:rsidRDefault="00183354" w:rsidP="00183354">
      <w:proofErr w:type="spellStart"/>
      <w:r>
        <w:t>EE.LL</w:t>
      </w:r>
      <w:proofErr w:type="spellEnd"/>
      <w:r>
        <w:t>. – Strutture museali - Associazioni</w:t>
      </w:r>
    </w:p>
    <w:p w:rsidR="00183354" w:rsidRDefault="00183354" w:rsidP="00183354"/>
    <w:p w:rsidR="00183354" w:rsidRDefault="00183354" w:rsidP="00183354">
      <w:r>
        <w:t>1.8 Fasi operative</w:t>
      </w:r>
    </w:p>
    <w:p w:rsidR="00183354" w:rsidRDefault="00183354" w:rsidP="00183354">
      <w:r>
        <w:t>Il laboratorio consisterà in un processo di analisi introspettiva a partire dalle suggestioni</w:t>
      </w:r>
    </w:p>
    <w:p w:rsidR="00183354" w:rsidRDefault="00183354" w:rsidP="00183354">
      <w:r>
        <w:t>suscitate dalla mostra “Sguardo di donna” elaborate attraverso lo studio delle opere d’arte</w:t>
      </w:r>
    </w:p>
    <w:p w:rsidR="00183354" w:rsidRDefault="00183354" w:rsidP="00183354">
      <w:r>
        <w:t>che ritraggono figure femminili allo specchio. A partire dalla conoscenza degli studenti</w:t>
      </w:r>
    </w:p>
    <w:p w:rsidR="00183354" w:rsidRDefault="00183354" w:rsidP="00183354">
      <w:r>
        <w:t>della donna attraverso l’arte e attraverso la fotografia, gli stessi saranno indotti a</w:t>
      </w:r>
    </w:p>
    <w:p w:rsidR="00183354" w:rsidRDefault="00183354" w:rsidP="00183354">
      <w:r>
        <w:t>realizzare un’immagine personale ed una riflessione argomentata.</w:t>
      </w:r>
    </w:p>
    <w:p w:rsidR="00183354" w:rsidRDefault="00183354" w:rsidP="00183354">
      <w:r>
        <w:t>La prima fase: RECLUTAMENTO DELLE RISORSE - dopo avere comunicato in apposita</w:t>
      </w:r>
    </w:p>
    <w:p w:rsidR="00183354" w:rsidRDefault="00183354" w:rsidP="00183354">
      <w:r>
        <w:t>circolare la proposta didattica, si dedicano i primi due incontri all’osservazione delle</w:t>
      </w:r>
    </w:p>
    <w:p w:rsidR="00183354" w:rsidRDefault="00183354" w:rsidP="00183354">
      <w:r>
        <w:t>competenze messe in atto dagli allievi ( fotografia, realizzazione video ecc ...)</w:t>
      </w:r>
    </w:p>
    <w:p w:rsidR="00183354" w:rsidRDefault="00183354" w:rsidP="00183354">
      <w:r>
        <w:t xml:space="preserve">La seconda fase: LABORATORI </w:t>
      </w:r>
      <w:proofErr w:type="spellStart"/>
      <w:r>
        <w:t>DI</w:t>
      </w:r>
      <w:proofErr w:type="spellEnd"/>
      <w:r>
        <w:t xml:space="preserve"> STUDIO E </w:t>
      </w:r>
      <w:proofErr w:type="spellStart"/>
      <w:r>
        <w:t>DI</w:t>
      </w:r>
      <w:proofErr w:type="spellEnd"/>
      <w:r>
        <w:t xml:space="preserve"> RICERCA - cenni sulla storia della</w:t>
      </w:r>
    </w:p>
    <w:p w:rsidR="00183354" w:rsidRDefault="00183354" w:rsidP="00183354">
      <w:r>
        <w:t>fotografia</w:t>
      </w:r>
    </w:p>
    <w:p w:rsidR="00183354" w:rsidRDefault="00183354" w:rsidP="00183354">
      <w:r>
        <w:t>Ricerca ruolo della donna nella società attraverso immagini fotografiche e nell’arte.</w:t>
      </w:r>
    </w:p>
    <w:p w:rsidR="00183354" w:rsidRDefault="00183354" w:rsidP="00183354">
      <w:r>
        <w:t>LABORATORIO EMOZIONALE esercitazioni ed elaborazioni, attraverso uso del suono,</w:t>
      </w:r>
    </w:p>
    <w:p w:rsidR="00183354" w:rsidRDefault="00183354" w:rsidP="00183354">
      <w:r>
        <w:t>colore, luci ed ombre, di lavori da fotografare realizzati dagli studenti</w:t>
      </w:r>
    </w:p>
    <w:p w:rsidR="00183354" w:rsidRDefault="00183354" w:rsidP="00183354">
      <w:r>
        <w:t>Tecniche grafiche e fotografiche, incontri con donne che hanno aderito al progetto</w:t>
      </w:r>
    </w:p>
    <w:p w:rsidR="00183354" w:rsidRDefault="00183354" w:rsidP="00183354">
      <w:r>
        <w:t xml:space="preserve">SGUARDO </w:t>
      </w:r>
      <w:proofErr w:type="spellStart"/>
      <w:r>
        <w:t>DI</w:t>
      </w:r>
      <w:proofErr w:type="spellEnd"/>
      <w:r>
        <w:t xml:space="preserve"> DONNA: Lia </w:t>
      </w:r>
      <w:proofErr w:type="spellStart"/>
      <w:r>
        <w:t>Sava</w:t>
      </w:r>
      <w:proofErr w:type="spellEnd"/>
      <w:r>
        <w:t xml:space="preserve"> (prima donna Procuratore Generale) Stefania De</w:t>
      </w:r>
    </w:p>
    <w:p w:rsidR="00183354" w:rsidRDefault="00183354" w:rsidP="00183354">
      <w:r>
        <w:t xml:space="preserve">Rosa(Caporal Maggiore, è stata in missione in Afganistan), Ornella </w:t>
      </w:r>
      <w:proofErr w:type="spellStart"/>
      <w:r>
        <w:t>Cerniglia</w:t>
      </w:r>
      <w:proofErr w:type="spellEnd"/>
      <w:r>
        <w:t xml:space="preserve"> (compositrice</w:t>
      </w:r>
    </w:p>
    <w:p w:rsidR="00183354" w:rsidRDefault="00183354" w:rsidP="00183354">
      <w:r>
        <w:lastRenderedPageBreak/>
        <w:t xml:space="preserve">musicale) Isabella </w:t>
      </w:r>
      <w:proofErr w:type="spellStart"/>
      <w:r>
        <w:t>Giannola</w:t>
      </w:r>
      <w:proofErr w:type="spellEnd"/>
      <w:r>
        <w:t xml:space="preserve"> (prima donna prefetto in Sicilia e a Siena e prima donna</w:t>
      </w:r>
    </w:p>
    <w:p w:rsidR="00183354" w:rsidRDefault="00183354" w:rsidP="00183354">
      <w:r>
        <w:t xml:space="preserve">Vicepresidente del CESIS) Stefania </w:t>
      </w:r>
      <w:proofErr w:type="spellStart"/>
      <w:r>
        <w:t>Petyx</w:t>
      </w:r>
      <w:proofErr w:type="spellEnd"/>
      <w:r>
        <w:t xml:space="preserve"> (protagonista della libera informazione) Simona</w:t>
      </w:r>
    </w:p>
    <w:p w:rsidR="00183354" w:rsidRDefault="00183354" w:rsidP="00183354">
      <w:r>
        <w:t xml:space="preserve">La </w:t>
      </w:r>
      <w:proofErr w:type="spellStart"/>
      <w:r>
        <w:t>Mantia</w:t>
      </w:r>
      <w:proofErr w:type="spellEnd"/>
      <w:r>
        <w:t xml:space="preserve"> (Atleta Olimpionica e Appuntato Scelto delle Fiamme Gialle), Vincenza </w:t>
      </w:r>
      <w:proofErr w:type="spellStart"/>
      <w:r>
        <w:t>Calì</w:t>
      </w:r>
      <w:proofErr w:type="spellEnd"/>
    </w:p>
    <w:p w:rsidR="00183354" w:rsidRDefault="00183354" w:rsidP="00183354">
      <w:r>
        <w:t>(atleta olimpionica)</w:t>
      </w:r>
    </w:p>
    <w:p w:rsidR="00183354" w:rsidRDefault="00183354" w:rsidP="00183354">
      <w:r>
        <w:t xml:space="preserve">La terza fase: ELABORAZIONE </w:t>
      </w:r>
      <w:proofErr w:type="spellStart"/>
      <w:r>
        <w:t>DI</w:t>
      </w:r>
      <w:proofErr w:type="spellEnd"/>
      <w:r>
        <w:t xml:space="preserve"> PRODOTTI VISIVI - sotto la guida del Docente</w:t>
      </w:r>
    </w:p>
    <w:p w:rsidR="00183354" w:rsidRDefault="00183354" w:rsidP="00183354">
      <w:r>
        <w:t>Esperto, verranno proposti esercizi sulla fotografia volti a far emergere la</w:t>
      </w:r>
    </w:p>
    <w:p w:rsidR="00183354" w:rsidRDefault="00183354" w:rsidP="00183354">
      <w:r>
        <w:t>sensibilità,l’emozioni e l’esperienze personali degli studenti, attraverso un continuo</w:t>
      </w:r>
    </w:p>
    <w:p w:rsidR="00183354" w:rsidRDefault="00183354" w:rsidP="00183354">
      <w:r>
        <w:t>esercizio di autoanalisi introspettiva.</w:t>
      </w:r>
    </w:p>
    <w:p w:rsidR="00183354" w:rsidRDefault="00183354" w:rsidP="00183354">
      <w:r>
        <w:t>La quarta fase: Il materiale prodotto dagli alunni darà vita ad una mostra finale, che verrà</w:t>
      </w:r>
    </w:p>
    <w:p w:rsidR="00183354" w:rsidRDefault="00183354" w:rsidP="00183354">
      <w:r>
        <w:t>allestita all’interno dei locali della scuola</w:t>
      </w:r>
    </w:p>
    <w:p w:rsidR="00183354" w:rsidRDefault="00183354" w:rsidP="00183354"/>
    <w:p w:rsidR="00183354" w:rsidRDefault="00183354" w:rsidP="00183354">
      <w:r>
        <w:t>1.9 Durata</w:t>
      </w:r>
    </w:p>
    <w:p w:rsidR="00183354" w:rsidRDefault="00183354" w:rsidP="00183354">
      <w:r>
        <w:t>Il percorso si svolgerà dal mese di novembre, fino al mese di giugno con cadenza</w:t>
      </w:r>
    </w:p>
    <w:p w:rsidR="00183354" w:rsidRDefault="00183354" w:rsidP="00183354">
      <w:r>
        <w:t>indicando settimanale di h.2, dalle 15.00 alle 17.00, per un totale di h.40</w:t>
      </w:r>
    </w:p>
    <w:p w:rsidR="00183354" w:rsidRDefault="00183354" w:rsidP="00183354">
      <w:r>
        <w:t>1.10 Strumenti di verifica – valutazione degli esiti</w:t>
      </w:r>
    </w:p>
    <w:p w:rsidR="00183354" w:rsidRDefault="00183354" w:rsidP="00183354">
      <w:r>
        <w:rPr>
          <w:rFonts w:ascii="Calibri" w:hAnsi="Calibri" w:cs="Calibri"/>
        </w:rPr>
        <w:t> Osservazioni in itinere sulla cooperazione tra allievi</w:t>
      </w:r>
    </w:p>
    <w:p w:rsidR="00183354" w:rsidRDefault="00183354" w:rsidP="00183354">
      <w:r>
        <w:rPr>
          <w:rFonts w:ascii="Calibri" w:hAnsi="Calibri" w:cs="Calibri"/>
        </w:rPr>
        <w:t> prove pratiche</w:t>
      </w:r>
    </w:p>
    <w:p w:rsidR="00183354" w:rsidRDefault="00183354" w:rsidP="00183354">
      <w:r>
        <w:rPr>
          <w:rFonts w:ascii="Calibri" w:hAnsi="Calibri" w:cs="Calibri"/>
        </w:rPr>
        <w:t> partecipazione ad eventi promossi dalla scuola</w:t>
      </w:r>
    </w:p>
    <w:p w:rsidR="00183354" w:rsidRDefault="00183354" w:rsidP="00183354">
      <w:r>
        <w:t>1.11 Prodotto e/o ricaduta sui percorsi curricolari</w:t>
      </w:r>
    </w:p>
    <w:p w:rsidR="00183354" w:rsidRDefault="00183354" w:rsidP="00183354">
      <w:r>
        <w:t>Al termine dell’attività sarà realizzata una pubblicazione, accompagnata da un video e da</w:t>
      </w:r>
    </w:p>
    <w:p w:rsidR="00183354" w:rsidRDefault="00183354" w:rsidP="00183354">
      <w:r>
        <w:t>una mostra</w:t>
      </w:r>
    </w:p>
    <w:p w:rsidR="00183354" w:rsidRDefault="00183354" w:rsidP="00183354">
      <w:r>
        <w:t>1.12 Modalità di disseminazione dei risultati</w:t>
      </w:r>
    </w:p>
    <w:p w:rsidR="00183354" w:rsidRDefault="00183354" w:rsidP="00183354">
      <w:r>
        <w:t xml:space="preserve">Articoli sul Giornalino della scuola </w:t>
      </w:r>
      <w:proofErr w:type="spellStart"/>
      <w:r>
        <w:t>GalileiNews</w:t>
      </w:r>
      <w:proofErr w:type="spellEnd"/>
    </w:p>
    <w:p w:rsidR="00100DB1" w:rsidRDefault="00183354" w:rsidP="00183354">
      <w:r>
        <w:t>Diffusione su social o emittenti televisive</w:t>
      </w:r>
    </w:p>
    <w:sectPr w:rsidR="00100D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>
    <w:useFELayout/>
  </w:compat>
  <w:rsids>
    <w:rsidRoot w:val="00183354"/>
    <w:rsid w:val="00100DB1"/>
    <w:rsid w:val="0018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3441</Characters>
  <Application>Microsoft Office Word</Application>
  <DocSecurity>0</DocSecurity>
  <Lines>28</Lines>
  <Paragraphs>8</Paragraphs>
  <ScaleCrop>false</ScaleCrop>
  <Company>HP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marypici67@gmail.com</dc:creator>
  <cp:keywords/>
  <dc:description/>
  <cp:lastModifiedBy>marypici67@gmail.com</cp:lastModifiedBy>
  <cp:revision>2</cp:revision>
  <dcterms:created xsi:type="dcterms:W3CDTF">2022-12-20T18:42:00Z</dcterms:created>
  <dcterms:modified xsi:type="dcterms:W3CDTF">2022-12-20T18:43:00Z</dcterms:modified>
</cp:coreProperties>
</file>