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 xml:space="preserve">Modulo </w:t>
      </w:r>
      <w:r>
        <w:rPr>
          <w:rFonts w:ascii="Times Roman" w:hAnsi="Times Roman"/>
          <w:i w:val="1"/>
          <w:iCs w:val="1"/>
          <w:rtl w:val="0"/>
          <w:lang w:val="it-IT"/>
        </w:rPr>
        <w:t>richiesta fruizione</w:t>
      </w:r>
      <w:r>
        <w:rPr>
          <w:rFonts w:ascii="Times Roman" w:hAnsi="Times Roman"/>
          <w:i w:val="1"/>
          <w:iCs w:val="1"/>
          <w:rtl w:val="0"/>
          <w:lang w:val="it-IT"/>
        </w:rPr>
        <w:t xml:space="preserve"> benefici legge 104/92 per assistenza a soggetto terzo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ALLA</w:t>
      </w:r>
      <w:r>
        <w:rPr>
          <w:rFonts w:ascii="Times Roman" w:hAnsi="Times Roman"/>
          <w:rtl w:val="0"/>
          <w:lang w:val="de-DE"/>
        </w:rPr>
        <w:t xml:space="preserve"> DIRIGENTE SCOLASTIC</w:t>
      </w:r>
      <w:r>
        <w:rPr>
          <w:rFonts w:ascii="Times Roman" w:hAnsi="Times Roman"/>
          <w:rtl w:val="0"/>
          <w:lang w:val="it-IT"/>
        </w:rPr>
        <w:t>A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LICEO SCIENTIFICO GALILEO GALILEI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PALERMO</w:t>
      </w:r>
    </w:p>
    <w:p>
      <w:pPr>
        <w:pStyle w:val="Di default"/>
        <w:spacing w:before="0" w:after="20" w:line="240" w:lineRule="auto"/>
        <w:jc w:val="right"/>
        <w:rPr>
          <w:rFonts w:ascii="Times Roman" w:cs="Times Roman" w:hAnsi="Times Roman" w:eastAsia="Times Roman"/>
          <w:sz w:val="22"/>
          <w:szCs w:val="22"/>
        </w:rPr>
      </w:pP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b w:val="1"/>
          <w:bCs w:val="1"/>
          <w:sz w:val="26"/>
          <w:szCs w:val="26"/>
        </w:rPr>
      </w:pP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Oggetto: Dichiarazione 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>richiesta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 benefici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sz w:val="26"/>
          <w:szCs w:val="26"/>
          <w:rtl w:val="0"/>
          <w:lang w:val="it-IT"/>
        </w:rPr>
        <w:t xml:space="preserve">art. 33 legge 104/1992, l. 53/2000, D.L.vo 151/2001, Circolare INPS n. 90 del 23-05-07. 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Il sottoscritto _____________________________, nato a _________________________ , il __________________________, residente a _________________________ prov.____ Via_______________________ , (qualifica) _____________________________________, </w:t>
      </w:r>
    </w:p>
    <w:p>
      <w:pPr>
        <w:pStyle w:val="Di default"/>
        <w:spacing w:before="0" w:after="2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CHIEDE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d</w:t>
      </w:r>
      <w:r>
        <w:rPr>
          <w:rFonts w:ascii="Times New Roman" w:hAnsi="Times New Roman"/>
          <w:sz w:val="26"/>
          <w:szCs w:val="26"/>
          <w:rtl w:val="0"/>
          <w:lang w:val="en-US"/>
        </w:rPr>
        <w:t>i poter beneficiare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 beneficiare dei tre giorni mensili retribuiti, previsti dalle legge in oggetto, per assistere il proprio _________________________(padre-madre-figlio- ecc.) sig./ra__________________________, nato il ____________________ a _________________________ e residente a ___________________________ in via __________________________, riconosciuto portatore di handicap in situazione di gravit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ai sensi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art. 33, c. 3 della legge 104/1992, da parte della competente commissione medica dell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en-US"/>
        </w:rPr>
        <w:t>A.S.L. di _____________________ di cui all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art. 4 c. 1 della L. 104/92. </w:t>
      </w:r>
    </w:p>
    <w:p>
      <w:pPr>
        <w:pStyle w:val="Di default"/>
        <w:spacing w:before="0" w:after="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 xml:space="preserve">A tal fine, </w:t>
      </w:r>
    </w:p>
    <w:p>
      <w:pPr>
        <w:pStyle w:val="Di default"/>
        <w:spacing w:before="0" w:after="40" w:line="240" w:lineRule="auto"/>
        <w:jc w:val="center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sz w:val="26"/>
          <w:szCs w:val="26"/>
          <w:rtl w:val="0"/>
          <w:lang w:val="it-IT"/>
        </w:rPr>
        <w:t>DICHIARA</w:t>
      </w:r>
      <w:r>
        <w:rPr>
          <w:rFonts w:ascii="Times Roman" w:cs="Times Roman" w:hAnsi="Times Roman" w:eastAsia="Times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458056</wp:posOffset>
                </wp:positionH>
                <wp:positionV relativeFrom="line">
                  <wp:posOffset>259220</wp:posOffset>
                </wp:positionV>
                <wp:extent cx="166224" cy="185319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6.1pt;margin-top:20.4pt;width:13.1pt;height:14.6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Times Roman" w:hAnsi="Times Roman"/>
          <w:sz w:val="26"/>
          <w:szCs w:val="26"/>
          <w:rtl w:val="0"/>
          <w:lang w:val="it-IT"/>
        </w:rPr>
        <w:t xml:space="preserve"> </w:t>
      </w:r>
    </w:p>
    <w:p>
      <w:pPr>
        <w:pStyle w:val="Di default"/>
        <w:spacing w:before="0" w:after="240" w:line="240" w:lineRule="auto"/>
        <w:jc w:val="both"/>
        <w:rPr>
          <w:rFonts w:ascii="Symbol" w:cs="Symbol" w:hAnsi="Symbol" w:eastAsia="Symbol"/>
          <w:sz w:val="26"/>
          <w:szCs w:val="26"/>
        </w:rPr>
      </w:pPr>
      <w:r>
        <w:rPr>
          <w:rFonts w:ascii="Symbol" w:hAnsi="Symbol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che il soggetto inabile non 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sz w:val="26"/>
          <w:szCs w:val="26"/>
          <w:rtl w:val="0"/>
          <w:lang w:val="it-IT"/>
        </w:rPr>
        <w:t>ricoverato a tempo pieno in ospedale o strutture pubbliche e private dedicate all'assistenza sanitaria</w:t>
      </w:r>
      <w:r>
        <w:rPr>
          <w:rFonts w:ascii="Times New Roman" w:hAnsi="Times New Roman"/>
          <w:sz w:val="26"/>
          <w:szCs w:val="26"/>
          <w:rtl w:val="0"/>
          <w:lang w:val="it-IT"/>
        </w:rPr>
        <w:t>;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458056</wp:posOffset>
                </wp:positionH>
                <wp:positionV relativeFrom="line">
                  <wp:posOffset>372597</wp:posOffset>
                </wp:positionV>
                <wp:extent cx="166224" cy="174594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74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6.1pt;margin-top:29.3pt;width:13.1pt;height:13.7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Symbol" w:hAnsi="Symbol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rtl w:val="0"/>
          <w:lang w:val="it-IT"/>
        </w:rPr>
        <w:t>di prestare un</w:t>
      </w:r>
      <w:r>
        <w:rPr>
          <w:rFonts w:ascii="Arial Unicode MS" w:hAnsi="Arial Unicode MS" w:hint="default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rtl w:val="0"/>
          <w:lang w:val="it-IT"/>
        </w:rPr>
        <w:t>assistenza sistematica e continuativa alla persona sopra indicata</w:t>
      </w:r>
      <w:r>
        <w:rPr>
          <w:rFonts w:ascii="Times New Roman" w:hAnsi="Times New Roman"/>
          <w:sz w:val="26"/>
          <w:szCs w:val="26"/>
          <w:rtl w:val="0"/>
          <w:lang w:val="it-IT"/>
        </w:rPr>
        <w:t>;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458056</wp:posOffset>
                </wp:positionH>
                <wp:positionV relativeFrom="line">
                  <wp:posOffset>406540</wp:posOffset>
                </wp:positionV>
                <wp:extent cx="166224" cy="185319"/>
                <wp:effectExtent l="0" t="0" r="0" b="0"/>
                <wp:wrapNone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6.1pt;margin-top:32.0pt;width:13.1pt;height:14.6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che nessun altro familiare beneficia dei permessi per lo stesso soggetto portatore di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537171</wp:posOffset>
                </wp:positionV>
                <wp:extent cx="166224" cy="185319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20.6pt;margin-top:42.3pt;width:13.1pt;height:14.6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 handicap</w:t>
      </w:r>
      <w:r>
        <w:rPr>
          <w:rFonts w:ascii="Times New Roman" w:hAnsi="Times New Roman"/>
          <w:sz w:val="26"/>
          <w:szCs w:val="26"/>
          <w:rtl w:val="0"/>
          <w:lang w:val="it-IT"/>
        </w:rPr>
        <w:t>;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sz w:val="26"/>
          <w:szCs w:val="26"/>
          <w:rtl w:val="0"/>
          <w:lang w:val="it-IT"/>
        </w:rPr>
        <w:t>consapevole che le agevolazioni sono uno strumento di assistenza del disabile e, pertanto il riconoscimento delle stesse comporta la conferma dell'impegno - morale oltre che giuridico - a prestare effettivamente la propria opera di assistenza;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379691</wp:posOffset>
                </wp:positionV>
                <wp:extent cx="166224" cy="185319"/>
                <wp:effectExtent l="0" t="0" r="0" b="0"/>
                <wp:wrapNone/>
                <wp:docPr id="107374182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20.6pt;margin-top:29.9pt;width:13.1pt;height:14.6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sz w:val="26"/>
          <w:szCs w:val="26"/>
          <w:rtl w:val="0"/>
          <w:lang w:val="it-IT"/>
        </w:rPr>
        <w:t>consapevole che la possibilit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di fruire delle agevolazioni comporta un onere per l'amministrazione e un impegno di spesa pubblica che lo Stato e la collettivit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sopportano  per l'effettiva tutela dei disabili;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Si allega:</w: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377704</wp:posOffset>
                </wp:positionV>
                <wp:extent cx="166224" cy="185319"/>
                <wp:effectExtent l="0" t="0" r="0" b="0"/>
                <wp:wrapNone/>
                <wp:docPr id="107374183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20.6pt;margin-top:29.7pt;width:13.1pt;height:14.6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copia del verbale della apposita Commissione Medica di cui all'art. 4, comma 1, L. 104/1992 integrata ai sensi dell'art. 20, comma 1, del D.L. n. 78/2009 convertito nella legge n. 102/2009  attestante lo stato di  "disabilit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grave" ai sensi dell'art. 3, comma 3, della legge 104/1992 in capo al soggetto che necessita di assistenza.</w:t>
      </w:r>
      <w:r>
        <w:rPr>
          <w:rFonts w:ascii="Times New Roman" w:cs="Times New Roman" w:hAnsi="Times New Roman" w:eastAsia="Times New Roman"/>
          <w:sz w:val="26"/>
          <w:szCs w:val="26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-262034</wp:posOffset>
                </wp:positionH>
                <wp:positionV relativeFrom="line">
                  <wp:posOffset>377704</wp:posOffset>
                </wp:positionV>
                <wp:extent cx="166224" cy="185319"/>
                <wp:effectExtent l="0" t="0" r="0" b="0"/>
                <wp:wrapNone/>
                <wp:docPr id="10737418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24" cy="185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-20.6pt;margin-top:29.7pt;width:13.1pt;height:14.6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dichiarazione del soggetto in situazione di disabilit</w:t>
      </w:r>
      <w:r>
        <w:rPr>
          <w:rFonts w:ascii="Times New Roman" w:hAnsi="Times New Roman" w:hint="default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rtl w:val="0"/>
          <w:lang w:val="it-IT"/>
        </w:rPr>
        <w:t>grave - ovvero del suo tutore legale, curatore o amministratore di sostegno (allegare copia del decreto di nomina) - nella quale viene indicato il familiare che debba prestare l'assistenza prevista dai termini di legge.</w:t>
      </w:r>
    </w:p>
    <w:p>
      <w:pPr>
        <w:pStyle w:val="Di default"/>
        <w:spacing w:before="0" w:after="240" w:line="240" w:lineRule="auto"/>
        <w:jc w:val="both"/>
        <w:rPr>
          <w:rFonts w:ascii="Times Roman" w:cs="Times Roman" w:hAnsi="Times Roman" w:eastAsia="Times Roman"/>
          <w:sz w:val="26"/>
          <w:szCs w:val="26"/>
        </w:rPr>
      </w:pP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Il sottoscritto, consapevole delle sanzioni penali previste dall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art. 76 del D.P.R. n. 445/2000 nel caso di dichiarazioni mendaci e di falsit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negli atti, ed a conoscenza del fatto che i dati forniti con autocertificazione saranno soggetti ad eventuale controllo da parte dell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Amministrazione, dichiara che le notizie fornite con il presente modello rispondono a verit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e 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s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b w:val="1"/>
          <w:bCs w:val="1"/>
          <w:i w:val="1"/>
          <w:iCs w:val="1"/>
          <w:sz w:val="22"/>
          <w:szCs w:val="22"/>
          <w:rtl w:val="0"/>
          <w:lang w:val="it-IT"/>
        </w:rPr>
        <w:t>impegna a comunicare tempestivamente eventuali modificazioni dei dati sopraesposti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 xml:space="preserve"> (ricovero a tempo pieno del portatore di handicap presso istituto specializzato, modifica o revoca della gravit</w:t>
      </w:r>
      <w:r>
        <w:rPr>
          <w:rFonts w:ascii="Times Roman" w:hAnsi="Times Roman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dell</w:t>
      </w:r>
      <w:r>
        <w:rPr>
          <w:rFonts w:ascii="Arial Unicode MS" w:hAnsi="Arial Unicode MS" w:hint="default"/>
          <w:sz w:val="22"/>
          <w:szCs w:val="22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2"/>
          <w:szCs w:val="22"/>
          <w:rtl w:val="0"/>
          <w:lang w:val="it-IT"/>
        </w:rPr>
        <w:t>handicap, trasferimento delle agevolazioni ad altro familiare, ecc.)</w:t>
      </w:r>
    </w:p>
    <w:p>
      <w:pPr>
        <w:pStyle w:val="Di default"/>
        <w:spacing w:before="0" w:after="240" w:line="240" w:lineRule="auto"/>
        <w:jc w:val="right"/>
        <w:rPr>
          <w:rFonts w:ascii="Times Roman" w:cs="Times Roman" w:hAnsi="Times Roman" w:eastAsia="Times Roman"/>
          <w:sz w:val="26"/>
          <w:szCs w:val="26"/>
          <w:lang w:val="en-US"/>
        </w:rPr>
      </w:pPr>
    </w:p>
    <w:p>
      <w:pPr>
        <w:pStyle w:val="Di default"/>
        <w:spacing w:before="0" w:after="240" w:line="240" w:lineRule="auto"/>
        <w:jc w:val="right"/>
      </w:pPr>
      <w:r>
        <w:rPr>
          <w:rFonts w:ascii="Times New Roman" w:hAnsi="Times New Roman"/>
          <w:sz w:val="26"/>
          <w:szCs w:val="26"/>
          <w:rtl w:val="0"/>
          <w:lang w:val="en-US"/>
        </w:rPr>
        <w:t xml:space="preserve">FIRMA _______________________________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